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3" w:name="_GoBack"/>
      <w:bookmarkStart w:id="0" w:name="OLE_LINK2"/>
      <w:bookmarkStart w:id="1" w:name="OLE_LINK3"/>
      <w:r>
        <w:rPr>
          <w:rFonts w:hint="eastAsia"/>
        </w:rPr>
        <w:t>环贡嘎旅游田湾河景区石棉县草科温泉康养小镇建设项目一期项目员工食堂维修改造施工询比采购流标公告</w:t>
      </w:r>
    </w:p>
    <w:bookmarkEnd w:id="3"/>
    <w:p>
      <w:pPr>
        <w:rPr>
          <w:rFonts w:hint="eastAsia"/>
        </w:rPr>
      </w:pPr>
    </w:p>
    <w:p>
      <w:pPr>
        <w:rPr>
          <w:rFonts w:hint="eastAsia"/>
        </w:rPr>
      </w:pPr>
    </w:p>
    <w:p>
      <w:pPr>
        <w:rPr>
          <w:rFonts w:hint="eastAsia"/>
        </w:rPr>
      </w:pPr>
      <w:r>
        <w:rPr>
          <w:rFonts w:hint="eastAsia"/>
        </w:rPr>
        <w:t>一、项目名称：环贡嘎旅游田湾河景区石棉县草科温泉康养小镇建设项目一期项目员工食堂维修改造施工</w:t>
      </w:r>
    </w:p>
    <w:p>
      <w:pPr>
        <w:rPr>
          <w:rFonts w:hint="eastAsia"/>
        </w:rPr>
      </w:pPr>
      <w:r>
        <w:rPr>
          <w:rFonts w:hint="eastAsia"/>
        </w:rPr>
        <w:t>二、项目编号：</w:t>
      </w:r>
      <w:r>
        <w:rPr>
          <w:rFonts w:hint="eastAsia"/>
          <w:lang w:eastAsia="zh-CN"/>
        </w:rPr>
        <w:t>TWHLY/GC/2025007</w:t>
      </w:r>
      <w:r>
        <w:rPr>
          <w:rFonts w:hint="eastAsia"/>
        </w:rPr>
        <w:t>。</w:t>
      </w:r>
    </w:p>
    <w:p>
      <w:pPr>
        <w:rPr>
          <w:rFonts w:hint="eastAsia"/>
        </w:rPr>
      </w:pPr>
      <w:r>
        <w:rPr>
          <w:rFonts w:hint="eastAsia"/>
        </w:rPr>
        <w:t>三、成交供应商名称：无，</w:t>
      </w:r>
      <w:bookmarkStart w:id="2" w:name="OLE_LINK1"/>
      <w:r>
        <w:rPr>
          <w:rFonts w:hint="eastAsia"/>
        </w:rPr>
        <w:t>本项目递交</w:t>
      </w:r>
      <w:r>
        <w:rPr>
          <w:rFonts w:hint="eastAsia"/>
          <w:lang w:eastAsia="zh-CN"/>
        </w:rPr>
        <w:t>询比采购响应</w:t>
      </w:r>
      <w:r>
        <w:rPr>
          <w:rFonts w:hint="eastAsia"/>
        </w:rPr>
        <w:t>申请文件不足三家，流标</w:t>
      </w:r>
      <w:bookmarkEnd w:id="2"/>
      <w:r>
        <w:rPr>
          <w:rFonts w:hint="eastAsia"/>
        </w:rPr>
        <w:t>。</w:t>
      </w:r>
    </w:p>
    <w:p>
      <w:pPr>
        <w:rPr>
          <w:rFonts w:hint="eastAsia"/>
        </w:rPr>
      </w:pPr>
      <w:r>
        <w:rPr>
          <w:rFonts w:hint="eastAsia"/>
        </w:rPr>
        <w:t>四、公示期1个工作日。</w:t>
      </w:r>
    </w:p>
    <w:p>
      <w:pPr>
        <w:rPr>
          <w:rFonts w:hint="eastAsia"/>
        </w:rPr>
      </w:pPr>
      <w:r>
        <w:rPr>
          <w:rFonts w:hint="eastAsia"/>
        </w:rPr>
        <w:t>五、联系方式</w:t>
      </w:r>
    </w:p>
    <w:p>
      <w:pPr>
        <w:rPr>
          <w:rFonts w:hint="eastAsia"/>
        </w:rPr>
      </w:pPr>
      <w:r>
        <w:rPr>
          <w:rFonts w:hint="eastAsia"/>
        </w:rPr>
        <w:t>采购人：四川田湾河旅游开发有限责任公司</w:t>
      </w:r>
    </w:p>
    <w:p>
      <w:pPr>
        <w:rPr>
          <w:rFonts w:hint="eastAsia"/>
        </w:rPr>
      </w:pPr>
      <w:r>
        <w:rPr>
          <w:rFonts w:hint="eastAsia"/>
        </w:rPr>
        <w:t>通讯地址：四川省雅安市石棉县草科乡祥福街87号</w:t>
      </w:r>
    </w:p>
    <w:p>
      <w:pPr>
        <w:rPr>
          <w:rFonts w:hint="eastAsia"/>
        </w:rPr>
      </w:pPr>
      <w:r>
        <w:rPr>
          <w:rFonts w:hint="eastAsia"/>
        </w:rPr>
        <w:t>联 系 人：宋老师</w:t>
      </w:r>
      <w:r>
        <w:rPr>
          <w:rFonts w:hint="eastAsia"/>
        </w:rPr>
        <w:tab/>
      </w:r>
    </w:p>
    <w:p>
      <w:pPr>
        <w:rPr>
          <w:rFonts w:hint="eastAsia"/>
        </w:rPr>
      </w:pPr>
      <w:r>
        <w:rPr>
          <w:rFonts w:hint="eastAsia"/>
        </w:rPr>
        <w:t>联系电话：0835-8850003</w:t>
      </w:r>
    </w:p>
    <w:p>
      <w:pPr>
        <w:rPr>
          <w:rFonts w:hint="eastAsia"/>
        </w:rPr>
      </w:pPr>
      <w:r>
        <w:rPr>
          <w:rFonts w:hint="eastAsia"/>
        </w:rPr>
        <w:t>监    督：张老师</w:t>
      </w:r>
    </w:p>
    <w:p>
      <w:r>
        <w:rPr>
          <w:rFonts w:hint="eastAsia"/>
        </w:rPr>
        <w:t>联系电话：0835-8850004</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91770"/>
    <w:rsid w:val="02F9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2025-06-25T04:06:00Z</dcterms:created>
  <dc:creator>宋媛媛（劳务外派）</dc:creator>
  <cp:lastModifiedBy>宋媛媛（劳务外派）</cp:lastModifiedBy>
  <dcterms:modified xsi:type="dcterms:W3CDTF">2025-06-25T07:42:35Z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F4E7AC4DE94F47A2BBA5B04F0FA7119B</vt:lpwstr>
  </property>
</Properties>
</file>